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1" w:rsidRPr="00F3651D" w:rsidRDefault="00950DFC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ОПЕРАТИВНЫЙ</w:t>
      </w:r>
      <w:r w:rsidR="00B565E1" w:rsidRPr="00F3651D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__</w:t>
      </w:r>
    </w:p>
    <w:p w:rsidR="00B565E1" w:rsidRPr="00F3651D" w:rsidRDefault="00B565E1" w:rsidP="00B565E1">
      <w:pPr>
        <w:pStyle w:val="ConsPlusNonformat"/>
        <w:jc w:val="center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>(наименование муниципальной программы)</w:t>
      </w:r>
    </w:p>
    <w:p w:rsidR="00B565E1" w:rsidRPr="00F3651D" w:rsidRDefault="00B565E1" w:rsidP="00E544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за </w:t>
      </w:r>
      <w:r w:rsidR="00D34221" w:rsidRPr="00F3651D">
        <w:rPr>
          <w:rFonts w:ascii="Times New Roman" w:hAnsi="Times New Roman" w:cs="Times New Roman"/>
          <w:sz w:val="22"/>
          <w:szCs w:val="22"/>
        </w:rPr>
        <w:t xml:space="preserve">январь – </w:t>
      </w:r>
      <w:r w:rsidR="002378F6" w:rsidRPr="00F3651D">
        <w:rPr>
          <w:rFonts w:ascii="Times New Roman" w:hAnsi="Times New Roman" w:cs="Times New Roman"/>
          <w:sz w:val="22"/>
          <w:szCs w:val="22"/>
        </w:rPr>
        <w:t>март</w:t>
      </w:r>
      <w:r w:rsidR="00D34221" w:rsidRPr="00F3651D">
        <w:rPr>
          <w:rFonts w:ascii="Times New Roman" w:hAnsi="Times New Roman" w:cs="Times New Roman"/>
          <w:sz w:val="22"/>
          <w:szCs w:val="22"/>
        </w:rPr>
        <w:t xml:space="preserve"> </w:t>
      </w:r>
      <w:r w:rsidR="00E54428" w:rsidRPr="00F3651D">
        <w:rPr>
          <w:rFonts w:ascii="Times New Roman" w:hAnsi="Times New Roman" w:cs="Times New Roman"/>
          <w:sz w:val="22"/>
          <w:szCs w:val="22"/>
        </w:rPr>
        <w:t>201</w:t>
      </w:r>
      <w:r w:rsidR="002378F6" w:rsidRPr="00F3651D">
        <w:rPr>
          <w:rFonts w:ascii="Times New Roman" w:hAnsi="Times New Roman" w:cs="Times New Roman"/>
          <w:sz w:val="22"/>
          <w:szCs w:val="22"/>
        </w:rPr>
        <w:t>7</w:t>
      </w:r>
      <w:r w:rsidR="00E54428" w:rsidRPr="00F3651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F3651D">
        <w:rPr>
          <w:rFonts w:ascii="Times New Roman" w:hAnsi="Times New Roman" w:cs="Times New Roman"/>
          <w:sz w:val="22"/>
          <w:szCs w:val="22"/>
        </w:rPr>
        <w:t>_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F3651D">
        <w:rPr>
          <w:rFonts w:ascii="Times New Roman" w:hAnsi="Times New Roman" w:cs="Times New Roman"/>
          <w:sz w:val="22"/>
          <w:szCs w:val="22"/>
        </w:rPr>
        <w:t>_</w:t>
      </w:r>
    </w:p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  </w:t>
      </w:r>
      <w:r w:rsidRPr="00F3651D">
        <w:rPr>
          <w:rFonts w:ascii="Times New Roman" w:hAnsi="Times New Roman" w:cs="Times New Roman"/>
          <w:sz w:val="22"/>
          <w:szCs w:val="22"/>
        </w:rPr>
        <w:tab/>
        <w:t xml:space="preserve">Источник финансирования 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F3651D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F3651D">
        <w:rPr>
          <w:rFonts w:ascii="Times New Roman" w:hAnsi="Times New Roman" w:cs="Times New Roman"/>
          <w:sz w:val="22"/>
          <w:szCs w:val="22"/>
        </w:rPr>
        <w:t>,</w:t>
      </w:r>
      <w:r w:rsidRPr="00F3651D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F3651D">
        <w:rPr>
          <w:rFonts w:ascii="Times New Roman" w:hAnsi="Times New Roman" w:cs="Times New Roman"/>
          <w:sz w:val="22"/>
          <w:szCs w:val="22"/>
          <w:u w:val="single"/>
        </w:rPr>
        <w:t>редства</w:t>
      </w:r>
      <w:proofErr w:type="spellEnd"/>
      <w:r w:rsidRPr="00F3651D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Pr="00F3651D">
        <w:rPr>
          <w:rFonts w:ascii="Times New Roman" w:hAnsi="Times New Roman" w:cs="Times New Roman"/>
          <w:sz w:val="22"/>
          <w:szCs w:val="22"/>
        </w:rPr>
        <w:t>_____</w:t>
      </w:r>
    </w:p>
    <w:p w:rsidR="00B565E1" w:rsidRPr="00F3651D" w:rsidRDefault="00B565E1" w:rsidP="00B5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</w:rPr>
        <w:t xml:space="preserve">                            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327"/>
        <w:gridCol w:w="1559"/>
        <w:gridCol w:w="1701"/>
        <w:gridCol w:w="3402"/>
        <w:gridCol w:w="2693"/>
      </w:tblGrid>
      <w:tr w:rsidR="00BD3D71" w:rsidRPr="00F3651D" w:rsidTr="00BD3D71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F3651D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950DF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Объем</w:t>
            </w:r>
            <w:r w:rsidR="002378F6" w:rsidRPr="00F3651D">
              <w:rPr>
                <w:rFonts w:ascii="Times New Roman" w:hAnsi="Times New Roman" w:cs="Times New Roman"/>
              </w:rPr>
              <w:t xml:space="preserve">         </w:t>
            </w:r>
            <w:r w:rsidR="002378F6" w:rsidRPr="00F3651D">
              <w:rPr>
                <w:rFonts w:ascii="Times New Roman" w:hAnsi="Times New Roman" w:cs="Times New Roman"/>
              </w:rPr>
              <w:br/>
              <w:t>финансирования</w:t>
            </w:r>
            <w:r w:rsidR="002378F6" w:rsidRPr="00F3651D">
              <w:rPr>
                <w:rFonts w:ascii="Times New Roman" w:hAnsi="Times New Roman" w:cs="Times New Roman"/>
              </w:rPr>
              <w:br/>
              <w:t>на 2017</w:t>
            </w:r>
            <w:r w:rsidRPr="00F3651D">
              <w:rPr>
                <w:rFonts w:ascii="Times New Roman" w:hAnsi="Times New Roman" w:cs="Times New Roman"/>
              </w:rPr>
              <w:t xml:space="preserve"> год   </w:t>
            </w:r>
            <w:r w:rsidRPr="00F3651D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Выполнено  </w:t>
            </w:r>
            <w:r w:rsidRPr="00F3651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51D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F3651D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Степень и результаты  </w:t>
            </w:r>
            <w:r w:rsidRPr="00F3651D">
              <w:rPr>
                <w:rFonts w:ascii="Times New Roman" w:hAnsi="Times New Roman" w:cs="Times New Roman"/>
              </w:rPr>
              <w:br/>
              <w:t>выполнения мероприятия</w:t>
            </w:r>
            <w:r w:rsidRPr="00F3651D">
              <w:rPr>
                <w:rFonts w:ascii="Times New Roman" w:hAnsi="Times New Roman" w:cs="Times New Roman"/>
              </w:rPr>
              <w:br/>
              <w:t xml:space="preserve">в соответствии с      </w:t>
            </w:r>
            <w:r w:rsidRPr="00F3651D">
              <w:rPr>
                <w:rFonts w:ascii="Times New Roman" w:hAnsi="Times New Roman" w:cs="Times New Roman"/>
              </w:rPr>
              <w:br/>
              <w:t xml:space="preserve">перечнем стандартных  </w:t>
            </w:r>
            <w:r w:rsidRPr="00F3651D">
              <w:rPr>
                <w:rFonts w:ascii="Times New Roman" w:hAnsi="Times New Roman" w:cs="Times New Roman"/>
              </w:rPr>
              <w:br/>
              <w:t xml:space="preserve">процедур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</w:p>
          <w:p w:rsidR="00BD3D71" w:rsidRPr="00F3651D" w:rsidRDefault="00BD3D71" w:rsidP="00BD3D7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lang w:eastAsia="en-US"/>
              </w:rPr>
              <w:t xml:space="preserve">несвоевременного выполнения/ текущая стадия выполнения     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F3651D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BD3D71" w:rsidRPr="00F3651D" w:rsidTr="005E5F6F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950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651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BD3D71" w:rsidRPr="00F3651D" w:rsidRDefault="00BD3D71" w:rsidP="00950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b/>
              </w:rPr>
              <w:t>«</w:t>
            </w:r>
            <w:r w:rsidRPr="00F3651D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 на территории сельского</w:t>
            </w:r>
            <w:r w:rsidR="005E5F6F" w:rsidRPr="00F3651D">
              <w:rPr>
                <w:rFonts w:ascii="Times New Roman" w:eastAsia="Times New Roman" w:hAnsi="Times New Roman" w:cs="Times New Roman"/>
                <w:b/>
              </w:rPr>
              <w:t xml:space="preserve"> поселения </w:t>
            </w:r>
            <w:proofErr w:type="spellStart"/>
            <w:r w:rsidR="005E5F6F" w:rsidRPr="00F3651D">
              <w:rPr>
                <w:rFonts w:ascii="Times New Roman" w:eastAsia="Times New Roman" w:hAnsi="Times New Roman" w:cs="Times New Roman"/>
                <w:b/>
              </w:rPr>
              <w:t>Ершовское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B23F0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B23F0" w:rsidP="00BB23F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BD3D71" w:rsidRPr="00F3651D" w:rsidRDefault="00BD3D71" w:rsidP="006420FE">
            <w:pPr>
              <w:spacing w:after="0" w:line="240" w:lineRule="auto"/>
              <w:ind w:right="-75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и размещение информационных щитов, пожарных указателей, плакатов, листовок и памяток на противопожарную тематику в местах отдыха и массового скопления людей на территории сельского поселения </w:t>
            </w:r>
            <w:proofErr w:type="spellStart"/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, установка предупреждающих и запрещающих знаков, первичных средств пожаротушения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D71" w:rsidRPr="00F36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2 </w:t>
            </w:r>
          </w:p>
          <w:p w:rsidR="00BD3D71" w:rsidRPr="00F3651D" w:rsidRDefault="00BD3D71" w:rsidP="00B5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 по привлечению граждан в качестве добровольных пожарных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Мероприятие 3 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профилактических мероприятий по обеспечению пожарной безопасности в осенне-зимний и летний пожароопасный периоды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A53A0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635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4 </w:t>
            </w:r>
          </w:p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пожарных водоемов в населенных пунктах сельского поселения </w:t>
            </w:r>
            <w:proofErr w:type="spellStart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FB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FB" w:rsidRPr="00F3651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  <w:p w:rsidR="00B65FFB" w:rsidRPr="00F3651D" w:rsidRDefault="00B65FF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«Обучение и личное страхование добровольных пожарных на период исполнения ими обязанностей добровольного пожарного»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B23F0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B23F0" w:rsidP="007606B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B23F0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B65FFB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B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планируется до конца года</w:t>
            </w: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Задача 2</w:t>
            </w:r>
          </w:p>
          <w:p w:rsidR="005E5F6F" w:rsidRPr="00F3651D" w:rsidRDefault="005E5F6F" w:rsidP="00AD1E1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«Создание условий для деятельности добровольных формирований населения по охране общественного порядка»</w:t>
            </w:r>
          </w:p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E544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7606B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7731A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B565E1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Мероприятие 1</w:t>
            </w:r>
          </w:p>
          <w:p w:rsidR="005E5F6F" w:rsidRPr="00F3651D" w:rsidRDefault="005E5F6F" w:rsidP="00B565E1">
            <w:pPr>
              <w:pStyle w:val="Default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«Работа по пропаганде среди населения о создании добровольных формирований населения по охране общественного порядка»</w:t>
            </w:r>
          </w:p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Задача 3.</w:t>
            </w:r>
          </w:p>
          <w:p w:rsidR="005E5F6F" w:rsidRPr="00F3651D" w:rsidRDefault="005E5F6F" w:rsidP="00AD1E12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 xml:space="preserve">«Профилактика терроризма и экстремизма, обеспечение правопорядка и </w:t>
            </w:r>
            <w:proofErr w:type="gramStart"/>
            <w:r w:rsidRPr="00F3651D">
              <w:rPr>
                <w:b/>
                <w:sz w:val="22"/>
                <w:szCs w:val="22"/>
              </w:rPr>
              <w:t>общественной</w:t>
            </w:r>
            <w:proofErr w:type="gramEnd"/>
          </w:p>
          <w:p w:rsidR="005E5F6F" w:rsidRPr="00F3651D" w:rsidRDefault="005E5F6F" w:rsidP="00AD1E12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b/>
                <w:sz w:val="22"/>
                <w:szCs w:val="22"/>
              </w:rPr>
              <w:t>Безопасности»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D3D71" w:rsidRPr="00F3651D" w:rsidRDefault="00BD3D71" w:rsidP="000E35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мероприятий с использованием активных форм участия населения (круглый стол, сходы) по формированию у них потребности жить в условиях межнационального и межрелигиозного согласия»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635" w:rsidRPr="00F3651D" w:rsidTr="00BD3D71">
        <w:trPr>
          <w:trHeight w:val="15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35" w:rsidRPr="00F3651D" w:rsidRDefault="003E7635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:rsidR="003E7635" w:rsidRPr="00F3651D" w:rsidRDefault="003E7635" w:rsidP="006420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«Приобретение, изготовление и размещение плакатов, памяток, буклетов, приобретение аппаратуры и оборудования по профилактике терроризма и экстремизма»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3E76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3E76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3E7635" w:rsidRDefault="003E7635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3E76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F3651D" w:rsidRDefault="003E7635" w:rsidP="00E61B8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планируется до конца года</w:t>
            </w:r>
          </w:p>
        </w:tc>
      </w:tr>
      <w:tr w:rsidR="00BD3D71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5442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BD3D71" w:rsidRPr="00F3651D" w:rsidRDefault="00BD3D71" w:rsidP="00B565E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подготовки и проведения тренировок и учений по антитеррористической направленности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AD1E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651D">
              <w:rPr>
                <w:rFonts w:ascii="Times New Roman" w:eastAsia="Calibri" w:hAnsi="Times New Roman" w:cs="Times New Roman"/>
                <w:b/>
              </w:rPr>
              <w:t>Задача 4</w:t>
            </w:r>
          </w:p>
          <w:p w:rsidR="005E5F6F" w:rsidRPr="00F3651D" w:rsidRDefault="005E5F6F" w:rsidP="00AD1E1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b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3E7635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B94" w:rsidRPr="00F3651D" w:rsidTr="00BD3D71">
        <w:trPr>
          <w:trHeight w:val="1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BC3B94" w:rsidRPr="00F3651D" w:rsidRDefault="00BC3B94" w:rsidP="006420F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«Приобретение материальных сре</w:t>
            </w:r>
            <w:proofErr w:type="gramStart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я освежения резервов материальных ресурсов для ликвидации ЧС и методических, учебно-информационных сборников, пособий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5F6F" w:rsidRPr="00F3651D" w:rsidRDefault="005E5F6F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F6F" w:rsidRPr="00F3651D" w:rsidTr="005E5F6F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F" w:rsidRPr="00F3651D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>Мероприятие 3</w:t>
            </w:r>
          </w:p>
          <w:p w:rsidR="005E5F6F" w:rsidRPr="00F3651D" w:rsidRDefault="005E5F6F" w:rsidP="006420FE">
            <w:pPr>
              <w:pStyle w:val="Default"/>
              <w:jc w:val="both"/>
              <w:rPr>
                <w:sz w:val="20"/>
                <w:szCs w:val="20"/>
              </w:rPr>
            </w:pPr>
            <w:r w:rsidRPr="00F3651D">
              <w:rPr>
                <w:sz w:val="20"/>
                <w:szCs w:val="20"/>
              </w:rPr>
              <w:t xml:space="preserve"> «Участие в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5E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F" w:rsidRPr="00F3651D" w:rsidRDefault="00C750D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в 2015г.</w:t>
            </w:r>
          </w:p>
        </w:tc>
      </w:tr>
      <w:tr w:rsidR="00BC3B94" w:rsidRPr="00F3651D" w:rsidTr="005E5F6F">
        <w:trPr>
          <w:trHeight w:val="1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 </w:t>
            </w:r>
          </w:p>
          <w:p w:rsidR="00BC3B94" w:rsidRPr="00F3651D" w:rsidRDefault="00BC3B94" w:rsidP="006420F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«Эксплуатационно-техническое обслуживание аппаратуры  (оборудования) КСЭОН поселения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3B94">
              <w:rPr>
                <w:rFonts w:ascii="Times New Roman" w:eastAsia="Times New Roman" w:hAnsi="Times New Roman" w:cs="Times New Roman"/>
              </w:rPr>
              <w:t>391,0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6677F5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планируется до конца года</w:t>
            </w:r>
          </w:p>
        </w:tc>
      </w:tr>
      <w:tr w:rsidR="00BD3D71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527D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Задача 5.</w:t>
            </w:r>
          </w:p>
          <w:p w:rsidR="00BD3D71" w:rsidRPr="00F3651D" w:rsidRDefault="00BD3D71" w:rsidP="00527D69">
            <w:pPr>
              <w:pStyle w:val="Default"/>
              <w:ind w:right="-75"/>
              <w:rPr>
                <w:b/>
                <w:sz w:val="22"/>
                <w:szCs w:val="22"/>
              </w:rPr>
            </w:pPr>
            <w:r w:rsidRPr="00F3651D">
              <w:rPr>
                <w:b/>
                <w:sz w:val="22"/>
                <w:szCs w:val="22"/>
              </w:rPr>
              <w:t>«Развитие системы видеонаблюдения»</w:t>
            </w:r>
          </w:p>
          <w:p w:rsidR="00BD3D71" w:rsidRPr="00F3651D" w:rsidRDefault="00BD3D71" w:rsidP="006420F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3B94" w:rsidRPr="00F3651D" w:rsidTr="00D34221">
        <w:trPr>
          <w:trHeight w:val="17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C3B94" w:rsidRPr="00F3651D" w:rsidRDefault="00BC3B94" w:rsidP="00B56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современных средств видеонаблюдения с целью антитеррористической защиты мест с массовым  пребыванием людей и социально значимых объектов»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BC3B94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BC3B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обслуживание системы видеонаблюдения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C75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71" w:rsidRPr="00F3651D" w:rsidTr="00BD3D71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Задача 6.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3651D">
              <w:rPr>
                <w:rFonts w:ascii="Times New Roman" w:eastAsia="Times New Roman" w:hAnsi="Times New Roman" w:cs="Times New Roman"/>
                <w:b/>
              </w:rPr>
              <w:t>«Обеспечение безопасности людей на водных объектах, охрана их жизни и здоровья»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65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3D71" w:rsidRPr="00F3651D" w:rsidTr="00BD3D71">
        <w:trPr>
          <w:trHeight w:val="5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71" w:rsidRPr="00F3651D" w:rsidRDefault="00BD3D71" w:rsidP="00EB7A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D3D71" w:rsidRPr="00F3651D" w:rsidRDefault="00BD3D71" w:rsidP="00B565E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и размещение информационных, предупреждающих и запрещающих знаков на водных объектах»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5E5F6F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BD3D71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1" w:rsidRPr="00F3651D" w:rsidRDefault="00C750DB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651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мероприятия планируется </w:t>
            </w:r>
            <w:r w:rsidR="00E61B87" w:rsidRPr="00F3651D">
              <w:rPr>
                <w:rFonts w:ascii="Times New Roman" w:hAnsi="Times New Roman" w:cs="Times New Roman"/>
                <w:sz w:val="20"/>
                <w:szCs w:val="20"/>
              </w:rPr>
              <w:t>до конца года</w:t>
            </w:r>
          </w:p>
        </w:tc>
      </w:tr>
      <w:tr w:rsidR="00BC3B94" w:rsidRPr="00F3651D" w:rsidTr="00BD3D71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муниципальной</w:t>
            </w:r>
            <w:r w:rsidRPr="00F365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FD5E4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420D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385,6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4" w:rsidRPr="00F3651D" w:rsidRDefault="00BC3B94" w:rsidP="000E35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5E1" w:rsidRPr="00F3651D" w:rsidRDefault="00B565E1" w:rsidP="00B565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651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439F" w:rsidRPr="00F3651D" w:rsidRDefault="00C8439F" w:rsidP="00B565E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1D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</w:t>
      </w:r>
      <w:r w:rsidR="00F365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651D">
        <w:rPr>
          <w:rFonts w:ascii="Times New Roman" w:hAnsi="Times New Roman" w:cs="Times New Roman"/>
          <w:sz w:val="24"/>
          <w:szCs w:val="24"/>
        </w:rPr>
        <w:t xml:space="preserve">       А.В. </w:t>
      </w:r>
      <w:proofErr w:type="spellStart"/>
      <w:r w:rsidRPr="00F3651D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F365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732E" w:rsidRPr="00F3651D" w:rsidRDefault="00F5732E" w:rsidP="00F57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439F" w:rsidRPr="00F3651D" w:rsidRDefault="00F5732E" w:rsidP="00F5732E">
      <w:pPr>
        <w:pStyle w:val="ConsPlusNonformat"/>
        <w:rPr>
          <w:rFonts w:ascii="Times New Roman" w:hAnsi="Times New Roman" w:cs="Times New Roman"/>
        </w:rPr>
      </w:pPr>
      <w:r w:rsidRPr="00F3651D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                                  Е.Ю. </w:t>
      </w:r>
      <w:proofErr w:type="spellStart"/>
      <w:r w:rsidRPr="00F3651D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23112F" w:rsidRPr="00F3651D" w:rsidRDefault="0023112F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F3651D" w:rsidRPr="00F3651D" w:rsidRDefault="00F3651D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773293" w:rsidRPr="00F3651D" w:rsidRDefault="00773293" w:rsidP="0023112F">
      <w:pPr>
        <w:pStyle w:val="ConsPlusNormal"/>
        <w:jc w:val="center"/>
        <w:rPr>
          <w:rFonts w:ascii="Times New Roman" w:hAnsi="Times New Roman" w:cs="Times New Roman"/>
        </w:rPr>
      </w:pPr>
    </w:p>
    <w:p w:rsidR="00434386" w:rsidRDefault="00434386" w:rsidP="0043438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434386" w:rsidRDefault="00434386" w:rsidP="00434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34386" w:rsidRDefault="00434386" w:rsidP="004343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Безопасность в сельском поселении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434386" w:rsidRDefault="00434386" w:rsidP="004343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2017 года</w:t>
      </w:r>
    </w:p>
    <w:p w:rsidR="00434386" w:rsidRDefault="00434386" w:rsidP="00434386">
      <w:pPr>
        <w:pStyle w:val="ConsPlusNormal"/>
        <w:jc w:val="center"/>
        <w:rPr>
          <w:rFonts w:ascii="Times New Roman" w:hAnsi="Times New Roman" w:cs="Times New Roman"/>
        </w:rPr>
      </w:pPr>
    </w:p>
    <w:p w:rsidR="00434386" w:rsidRDefault="00434386" w:rsidP="004343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699"/>
        <w:gridCol w:w="1277"/>
        <w:gridCol w:w="1276"/>
        <w:gridCol w:w="1274"/>
        <w:gridCol w:w="1276"/>
        <w:gridCol w:w="2551"/>
        <w:gridCol w:w="1134"/>
        <w:gridCol w:w="993"/>
        <w:gridCol w:w="1275"/>
        <w:gridCol w:w="1495"/>
        <w:gridCol w:w="1417"/>
      </w:tblGrid>
      <w:tr w:rsidR="00434386" w:rsidTr="00F3651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задачи/</w:t>
            </w:r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  <w:bookmarkStart w:id="1" w:name="_GoBack"/>
            <w:bookmarkEnd w:id="1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Планиру-емое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задачи/</w:t>
            </w:r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на 201</w:t>
            </w:r>
            <w:r w:rsidR="00F365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задачи/</w:t>
            </w:r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 за 201</w:t>
            </w:r>
            <w:r w:rsidR="00F365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/несвоевременного выполнения</w:t>
            </w:r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стадия выполнения</w:t>
            </w:r>
          </w:p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выполнению</w:t>
            </w:r>
          </w:p>
        </w:tc>
      </w:tr>
      <w:tr w:rsidR="00434386" w:rsidTr="00F3651D">
        <w:trPr>
          <w:trHeight w:val="17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Одинцовс-кого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4386" w:rsidTr="00F3651D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4386" w:rsidTr="00F3651D">
        <w:trPr>
          <w:trHeight w:val="2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</w:p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пожаров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F3651D">
        <w:trPr>
          <w:trHeight w:val="1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щитов и плакатов о мерах пожарной безопасности в местах отдыха и массового скопления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F3651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 использованию пожарных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F3651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поселения от общего числа погибших и травмированных людей на территории поселения по сравнению </w:t>
            </w:r>
          </w:p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пожаров, произошедших на территории поселения, от общего числа происшествий и чрезвычайных ситуаций на территории поселения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pStyle w:val="ConsPlusCell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пожаров на 100 тысяч человек населения, проживающего на территории поселения по сравнению         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F3651D">
        <w:trPr>
          <w:trHeight w:val="323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добровольных пожарных,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едином реестре Московской области</w:t>
            </w:r>
          </w:p>
          <w:p w:rsidR="00434386" w:rsidRDefault="00434386">
            <w:pPr>
              <w:pStyle w:val="a4"/>
              <w:spacing w:line="276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застрахованных и задействованных по назначению органами местного самоуправления) от нормативного количества для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4386" w:rsidTr="00F3651D">
        <w:trPr>
          <w:trHeight w:val="2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Default"/>
              <w:spacing w:line="276" w:lineRule="auto"/>
              <w:jc w:val="both"/>
            </w:pPr>
            <w:r>
              <w:t>Задача 2</w:t>
            </w:r>
          </w:p>
          <w:p w:rsidR="00434386" w:rsidRDefault="00434386">
            <w:pPr>
              <w:pStyle w:val="Default"/>
              <w:spacing w:line="276" w:lineRule="auto"/>
              <w:jc w:val="both"/>
            </w:pPr>
            <w:r>
              <w:t xml:space="preserve">«Создание условий для деятельности добровольных формирований населения по охране </w:t>
            </w:r>
            <w:proofErr w:type="spellStart"/>
            <w:proofErr w:type="gramStart"/>
            <w:r>
              <w:t>обществен-ного</w:t>
            </w:r>
            <w:proofErr w:type="spellEnd"/>
            <w:proofErr w:type="gramEnd"/>
            <w:r>
              <w:t xml:space="preserve"> порядка»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Увеличение численности народных дружинников, вовлеченных в деятельность народной дружины сельского поселения </w:t>
            </w:r>
            <w:proofErr w:type="spellStart"/>
            <w:r>
              <w:rPr>
                <w:color w:val="auto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4343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386" w:rsidTr="00F3651D">
        <w:trPr>
          <w:trHeight w:val="15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</w:t>
            </w:r>
          </w:p>
          <w:p w:rsidR="00434386" w:rsidRDefault="00434386">
            <w:pPr>
              <w:pStyle w:val="Default"/>
              <w:spacing w:line="276" w:lineRule="auto"/>
              <w:ind w:right="-75"/>
            </w:pPr>
            <w:r>
              <w:t>«Профилактика терроризма и экстремизма, обеспечение правопорядка и общественной Безопасности»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F365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с помощью камер видеонаблюдения, подключенных к системе «Безопасный регион»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80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раскрытых с мощью камер видеонаблюдения системы «Безопасный регион» преступлений в общем числе раскрытых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 w:rsidP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доли раскрытых преступлений (по отношению к показателю базового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доли лиц в возрасте от 14 до 30 лет, вовлеченных в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направленности, в общей численности подростков и молодежи (в сравнении с показателем базового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34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Normal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числа лиц, состоящих на профилактическом учете за потребление наркотических средств в немедицинских целях.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8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4</w:t>
            </w:r>
          </w:p>
          <w:p w:rsidR="00434386" w:rsidRDefault="00434386">
            <w:pPr>
              <w:pStyle w:val="ConsPlusCel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рисков и смягчение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 природного и техногенного характера»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382</w:t>
            </w:r>
            <w:r w:rsidR="0043438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пострадавших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8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готовности показателей 2014 года,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386" w:rsidRDefault="00434386">
            <w:pPr>
              <w:pStyle w:val="ConsPlusCell"/>
              <w:spacing w:line="276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65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соотношения фактического и нормативного объема накопления резервного фонда материальных ресурсов поселения для ликвидации чрезвычайных ситуаций муниципального и локального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68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уровня материальных ресурсов для ликвидации чрезвычайных ситуаций, в том числе последствий террористических актов,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охвата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централизованным оповещением и информированием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14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Default"/>
              <w:spacing w:line="276" w:lineRule="auto"/>
              <w:jc w:val="both"/>
            </w:pPr>
            <w:r>
              <w:t>Задача 5.</w:t>
            </w:r>
          </w:p>
          <w:p w:rsidR="00434386" w:rsidRDefault="00434386">
            <w:pPr>
              <w:pStyle w:val="Default"/>
              <w:spacing w:line="276" w:lineRule="auto"/>
              <w:ind w:right="-75"/>
            </w:pPr>
            <w:r>
              <w:t xml:space="preserve">«Развитие системы </w:t>
            </w:r>
            <w:proofErr w:type="spellStart"/>
            <w:proofErr w:type="gramStart"/>
            <w:r>
              <w:t>видеонаблю-дения</w:t>
            </w:r>
            <w:proofErr w:type="spellEnd"/>
            <w:proofErr w:type="gramEnd"/>
            <w: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социальной сферы и мест с массовым пребыванием людей системой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24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социально значимых объектов,  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ind w:right="-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7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</w:t>
            </w:r>
          </w:p>
          <w:p w:rsidR="00434386" w:rsidRDefault="00434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объектах, охрана их жизни и здоровья»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3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утонувших и травмированных людей на водных объектах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6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</w:p>
          <w:p w:rsidR="00434386" w:rsidRDefault="00434386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травмированных людей</w:t>
            </w:r>
          </w:p>
          <w:p w:rsidR="00434386" w:rsidRDefault="00434386">
            <w:pPr>
              <w:pStyle w:val="a4"/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водных объектах, расположенных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6" w:rsidRDefault="006677F5" w:rsidP="00F36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34386" w:rsidTr="00F3651D">
        <w:trPr>
          <w:trHeight w:val="21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86" w:rsidRDefault="0043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процента обученного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прежде всего детей, плаванию и приемам спасения на воде, по сравнению с показателем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устанав-ливалось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F365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667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86" w:rsidRDefault="004343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3651D" w:rsidTr="006677F5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D" w:rsidRDefault="00F3651D" w:rsidP="00F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D738B2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2 763,0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6677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F3651D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B2">
              <w:rPr>
                <w:rFonts w:ascii="Times New Roman" w:hAnsi="Times New Roman" w:cs="Times New Roman"/>
                <w:b/>
                <w:sz w:val="24"/>
                <w:szCs w:val="24"/>
              </w:rPr>
              <w:t>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Pr="00D738B2" w:rsidRDefault="00F3651D" w:rsidP="00667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D" w:rsidRDefault="00F3651D" w:rsidP="00F3651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34386" w:rsidRDefault="00434386" w:rsidP="0043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386" w:rsidRDefault="00434386" w:rsidP="004343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77F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34386" w:rsidRDefault="00434386" w:rsidP="00434386">
      <w:pPr>
        <w:pStyle w:val="ConsPlusNonformat"/>
        <w:rPr>
          <w:rFonts w:ascii="Times New Roman" w:hAnsi="Times New Roman" w:cs="Times New Roman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86" w:rsidRDefault="00434386" w:rsidP="00434386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F7620E" w:rsidRDefault="00F7620E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E728C8" w:rsidRDefault="00E728C8" w:rsidP="0023112F">
      <w:pPr>
        <w:pStyle w:val="ConsPlusNormal"/>
        <w:jc w:val="center"/>
        <w:rPr>
          <w:rFonts w:ascii="Courier New" w:hAnsi="Courier New" w:cs="Courier New"/>
          <w:highlight w:val="yellow"/>
        </w:rPr>
      </w:pPr>
    </w:p>
    <w:p w:rsidR="00C73857" w:rsidRDefault="00B565E1" w:rsidP="00950DFC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 w:rsidR="00835A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73857" w:rsidRDefault="00C73857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33E9F" w:rsidRDefault="00633E9F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E35F5" w:rsidRPr="002C7E58" w:rsidRDefault="000E35F5" w:rsidP="00C7385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bookmarkStart w:id="2" w:name="Par840"/>
      <w:bookmarkEnd w:id="2"/>
    </w:p>
    <w:p w:rsidR="00C73857" w:rsidRPr="002C7E58" w:rsidRDefault="00C73857" w:rsidP="00C73857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  <w:r w:rsidRPr="002C7E58">
        <w:rPr>
          <w:rFonts w:ascii="Courier New" w:eastAsiaTheme="minorEastAsia" w:hAnsi="Courier New" w:cs="Courier New"/>
          <w:lang w:eastAsia="ru-RU"/>
        </w:rPr>
        <w:tab/>
      </w:r>
    </w:p>
    <w:p w:rsidR="00C73857" w:rsidRDefault="00C73857"/>
    <w:sectPr w:rsidR="00C73857" w:rsidSect="007732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5E1"/>
    <w:rsid w:val="00013AE1"/>
    <w:rsid w:val="00031984"/>
    <w:rsid w:val="00052302"/>
    <w:rsid w:val="0007642B"/>
    <w:rsid w:val="000B5F81"/>
    <w:rsid w:val="000C1426"/>
    <w:rsid w:val="000C1B5A"/>
    <w:rsid w:val="000C637B"/>
    <w:rsid w:val="000D1CF4"/>
    <w:rsid w:val="000E35F5"/>
    <w:rsid w:val="00166355"/>
    <w:rsid w:val="00187470"/>
    <w:rsid w:val="001D1333"/>
    <w:rsid w:val="001F6422"/>
    <w:rsid w:val="0023112F"/>
    <w:rsid w:val="002322A6"/>
    <w:rsid w:val="002378F6"/>
    <w:rsid w:val="00261D04"/>
    <w:rsid w:val="00265765"/>
    <w:rsid w:val="0028086A"/>
    <w:rsid w:val="002A0E69"/>
    <w:rsid w:val="002A6D14"/>
    <w:rsid w:val="002D3CC1"/>
    <w:rsid w:val="00317758"/>
    <w:rsid w:val="00346818"/>
    <w:rsid w:val="00392DA2"/>
    <w:rsid w:val="003C32E7"/>
    <w:rsid w:val="003E7635"/>
    <w:rsid w:val="004161F5"/>
    <w:rsid w:val="00427BAC"/>
    <w:rsid w:val="00434386"/>
    <w:rsid w:val="00441F24"/>
    <w:rsid w:val="00444E32"/>
    <w:rsid w:val="004503C9"/>
    <w:rsid w:val="00454860"/>
    <w:rsid w:val="004A7356"/>
    <w:rsid w:val="004D4DE0"/>
    <w:rsid w:val="004E2BF0"/>
    <w:rsid w:val="004F4F58"/>
    <w:rsid w:val="00527D69"/>
    <w:rsid w:val="00546B44"/>
    <w:rsid w:val="0056556A"/>
    <w:rsid w:val="005E5F6F"/>
    <w:rsid w:val="00633E9F"/>
    <w:rsid w:val="006420FE"/>
    <w:rsid w:val="00657C51"/>
    <w:rsid w:val="006677F5"/>
    <w:rsid w:val="00667D32"/>
    <w:rsid w:val="006C63F7"/>
    <w:rsid w:val="00722F5C"/>
    <w:rsid w:val="007606BC"/>
    <w:rsid w:val="007731A8"/>
    <w:rsid w:val="00773293"/>
    <w:rsid w:val="007A7ACB"/>
    <w:rsid w:val="007C2672"/>
    <w:rsid w:val="007D35A5"/>
    <w:rsid w:val="00834F49"/>
    <w:rsid w:val="00835A4F"/>
    <w:rsid w:val="00845F0D"/>
    <w:rsid w:val="00853C0D"/>
    <w:rsid w:val="008A661A"/>
    <w:rsid w:val="008C2AE8"/>
    <w:rsid w:val="009014F7"/>
    <w:rsid w:val="00943155"/>
    <w:rsid w:val="00950DFC"/>
    <w:rsid w:val="00975F77"/>
    <w:rsid w:val="00983F60"/>
    <w:rsid w:val="00992CF7"/>
    <w:rsid w:val="009B4BA6"/>
    <w:rsid w:val="009D46B9"/>
    <w:rsid w:val="009E6DF3"/>
    <w:rsid w:val="009E7E8C"/>
    <w:rsid w:val="00A44010"/>
    <w:rsid w:val="00A51274"/>
    <w:rsid w:val="00A53A05"/>
    <w:rsid w:val="00AC60DA"/>
    <w:rsid w:val="00AD1E12"/>
    <w:rsid w:val="00AF52D8"/>
    <w:rsid w:val="00B544F2"/>
    <w:rsid w:val="00B565E1"/>
    <w:rsid w:val="00B65FFB"/>
    <w:rsid w:val="00BB23F0"/>
    <w:rsid w:val="00BB5792"/>
    <w:rsid w:val="00BC3B94"/>
    <w:rsid w:val="00BD3D71"/>
    <w:rsid w:val="00BE3F09"/>
    <w:rsid w:val="00C46E30"/>
    <w:rsid w:val="00C51805"/>
    <w:rsid w:val="00C73857"/>
    <w:rsid w:val="00C750DB"/>
    <w:rsid w:val="00C82C1C"/>
    <w:rsid w:val="00C8439F"/>
    <w:rsid w:val="00CC1A5C"/>
    <w:rsid w:val="00CF678B"/>
    <w:rsid w:val="00D2555F"/>
    <w:rsid w:val="00D34221"/>
    <w:rsid w:val="00D738B2"/>
    <w:rsid w:val="00D9232B"/>
    <w:rsid w:val="00DA1391"/>
    <w:rsid w:val="00DE0AA0"/>
    <w:rsid w:val="00E45A4A"/>
    <w:rsid w:val="00E54428"/>
    <w:rsid w:val="00E61B87"/>
    <w:rsid w:val="00E728C8"/>
    <w:rsid w:val="00E81FE6"/>
    <w:rsid w:val="00E86358"/>
    <w:rsid w:val="00E8779D"/>
    <w:rsid w:val="00EB7A45"/>
    <w:rsid w:val="00EE09E8"/>
    <w:rsid w:val="00F3651D"/>
    <w:rsid w:val="00F52D4D"/>
    <w:rsid w:val="00F5732E"/>
    <w:rsid w:val="00F7620E"/>
    <w:rsid w:val="00F832D5"/>
    <w:rsid w:val="00F95B0A"/>
    <w:rsid w:val="00FB0384"/>
    <w:rsid w:val="00FB52F3"/>
    <w:rsid w:val="00FD5E46"/>
    <w:rsid w:val="00FD7CA0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565E1"/>
    <w:rPr>
      <w:color w:val="0000FF"/>
      <w:u w:val="single"/>
    </w:rPr>
  </w:style>
  <w:style w:type="paragraph" w:customStyle="1" w:styleId="Default">
    <w:name w:val="Default"/>
    <w:uiPriority w:val="99"/>
    <w:rsid w:val="00B56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05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2302"/>
  </w:style>
  <w:style w:type="paragraph" w:customStyle="1" w:styleId="ConsPlusNormal">
    <w:name w:val="ConsPlusNormal"/>
    <w:uiPriority w:val="99"/>
    <w:rsid w:val="002A0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3EBD-C187-4332-8F91-B13B4B66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2017-03-02T12:13:00Z</cp:lastPrinted>
  <dcterms:created xsi:type="dcterms:W3CDTF">2015-07-28T12:21:00Z</dcterms:created>
  <dcterms:modified xsi:type="dcterms:W3CDTF">2017-04-19T09:44:00Z</dcterms:modified>
</cp:coreProperties>
</file>