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25" w:rsidRPr="00D85254" w:rsidRDefault="000F6625" w:rsidP="000F6625">
      <w:pPr>
        <w:rPr>
          <w:sz w:val="28"/>
          <w:szCs w:val="28"/>
        </w:rPr>
      </w:pPr>
      <w:bookmarkStart w:id="0" w:name="_GoBack"/>
      <w:bookmarkEnd w:id="0"/>
    </w:p>
    <w:p w:rsidR="000E3256" w:rsidRPr="00610AD3" w:rsidRDefault="000E3256" w:rsidP="000E3256">
      <w:pPr>
        <w:jc w:val="center"/>
        <w:rPr>
          <w:b/>
          <w:bCs/>
          <w:color w:val="333333"/>
          <w:sz w:val="28"/>
          <w:szCs w:val="28"/>
        </w:rPr>
      </w:pPr>
      <w:r w:rsidRPr="00610AD3">
        <w:rPr>
          <w:b/>
          <w:bCs/>
          <w:color w:val="333333"/>
          <w:sz w:val="28"/>
          <w:szCs w:val="28"/>
        </w:rPr>
        <w:t>«</w:t>
      </w:r>
      <w:r w:rsidR="0024116F">
        <w:rPr>
          <w:b/>
          <w:bCs/>
          <w:color w:val="333333"/>
          <w:sz w:val="28"/>
          <w:szCs w:val="28"/>
        </w:rPr>
        <w:t>Уголовная ответственность за оставление в опасности</w:t>
      </w:r>
      <w:r>
        <w:rPr>
          <w:b/>
          <w:bCs/>
          <w:color w:val="333333"/>
          <w:sz w:val="28"/>
          <w:szCs w:val="28"/>
        </w:rPr>
        <w:t>»</w:t>
      </w:r>
    </w:p>
    <w:p w:rsidR="000E3256" w:rsidRPr="00610AD3" w:rsidRDefault="000E3256" w:rsidP="000E3256">
      <w:pPr>
        <w:rPr>
          <w:b/>
          <w:sz w:val="28"/>
          <w:szCs w:val="28"/>
        </w:rPr>
      </w:pPr>
    </w:p>
    <w:p w:rsidR="0024116F" w:rsidRDefault="0024116F" w:rsidP="0024116F">
      <w:pPr>
        <w:pStyle w:val="ConsPlusNormal"/>
        <w:ind w:firstLine="709"/>
        <w:jc w:val="both"/>
        <w:outlineLvl w:val="0"/>
      </w:pPr>
      <w:proofErr w:type="gramStart"/>
      <w:r>
        <w:t>Статья 125 Уголовного кодекса РФ предусматривает ответственность за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в случае, если виновный имел возможность оказать помощь этому лицу и был обязан иметь о нем заботу либо сам поставил его в опасное для жизни и здоровья состояние.</w:t>
      </w:r>
      <w:proofErr w:type="gramEnd"/>
    </w:p>
    <w:p w:rsidR="0024116F" w:rsidRDefault="0024116F" w:rsidP="0024116F">
      <w:pPr>
        <w:pStyle w:val="ConsPlusNormal"/>
        <w:ind w:firstLine="709"/>
        <w:jc w:val="both"/>
        <w:outlineLvl w:val="0"/>
      </w:pPr>
      <w:r>
        <w:t>Наличие обязанности заботиться о потерпевшем предполагается в силу закона. Например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 Семейному кодексу РФ родители обязаны заботиться о детях, а дети о родителях, или договора об оказании услуг по уходу за больным, обучению плаванию, выполнению обязанности проводника в группы в горах и т.п. </w:t>
      </w:r>
    </w:p>
    <w:p w:rsidR="0024116F" w:rsidRDefault="0024116F" w:rsidP="0024116F">
      <w:pPr>
        <w:pStyle w:val="ConsPlusNormal"/>
        <w:ind w:firstLine="709"/>
        <w:jc w:val="both"/>
        <w:outlineLvl w:val="0"/>
      </w:pPr>
      <w:r>
        <w:t>В случае</w:t>
      </w:r>
      <w:proofErr w:type="gramStart"/>
      <w:r>
        <w:t>,</w:t>
      </w:r>
      <w:proofErr w:type="gramEnd"/>
      <w:r>
        <w:t xml:space="preserve"> если лицо само поставило потерпевшего в опасное для жизни состояние, независимо от того, имелась ли его вина в этом, оно обязано оказать помощь. Например, если потерпевший получил вред здоровью при столкновении с машиной, водитель транспортного средства, даже если он не нарушал Правил дорожного движения, дожжен принять меры по оказанию необходимой помощи пострадавшему.</w:t>
      </w:r>
    </w:p>
    <w:p w:rsidR="0024116F" w:rsidRDefault="0024116F" w:rsidP="0024116F">
      <w:pPr>
        <w:pStyle w:val="ConsPlusNormal"/>
        <w:ind w:firstLine="709"/>
        <w:jc w:val="both"/>
        <w:outlineLvl w:val="0"/>
      </w:pPr>
      <w:r>
        <w:t xml:space="preserve">Преступление считается совершенным самим фактом </w:t>
      </w:r>
      <w:proofErr w:type="gramStart"/>
      <w:r>
        <w:t>уклонении</w:t>
      </w:r>
      <w:proofErr w:type="gramEnd"/>
      <w:r>
        <w:t xml:space="preserve"> от оказания помощи лицу, находящемуся в опасном для жизни и здоровья состоянии, независимо от наступления каких-либо реальных последствий. Лицо совершает деяние в форме бездействия, сознавая, что оставляет потерпевшего в опасном для жизни и здоровья состоянии.</w:t>
      </w:r>
    </w:p>
    <w:p w:rsidR="0024116F" w:rsidRDefault="0024116F" w:rsidP="0024116F">
      <w:pPr>
        <w:pStyle w:val="ConsPlusNormal"/>
        <w:ind w:firstLine="709"/>
        <w:jc w:val="both"/>
        <w:outlineLvl w:val="0"/>
      </w:pPr>
      <w:r>
        <w:t>Уголовной ответственности за данное преступление подлежат лица, достигшие 16 лет.</w:t>
      </w:r>
    </w:p>
    <w:p w:rsidR="0024116F" w:rsidRDefault="0024116F" w:rsidP="0024116F">
      <w:pPr>
        <w:pStyle w:val="ConsPlusNormal"/>
        <w:ind w:firstLine="709"/>
        <w:jc w:val="both"/>
        <w:outlineLvl w:val="0"/>
      </w:pPr>
      <w:r>
        <w:t xml:space="preserve">Потерпевшим признается лицо, находящее в опасном для жизни и здоровья состоянии, лишенное </w:t>
      </w:r>
      <w:proofErr w:type="spellStart"/>
      <w:r>
        <w:t>возмодности</w:t>
      </w:r>
      <w:proofErr w:type="spellEnd"/>
      <w:r>
        <w:t xml:space="preserve"> принять меры к самосохранению в силу малолетства, старости, болезни или своей беспомощности, обусловленной, например, беременностью, физическим недостатком.</w:t>
      </w:r>
    </w:p>
    <w:p w:rsidR="0024116F" w:rsidRDefault="0024116F" w:rsidP="0024116F">
      <w:pPr>
        <w:pStyle w:val="ConsPlusNormal"/>
        <w:ind w:firstLine="709"/>
        <w:jc w:val="both"/>
        <w:outlineLvl w:val="0"/>
      </w:pPr>
      <w:r>
        <w:t>На момент оставления без помощи опасность для жизни и здоровья пострадавшего должна быть реальной.</w:t>
      </w:r>
    </w:p>
    <w:p w:rsidR="0024116F" w:rsidRDefault="0024116F" w:rsidP="0024116F">
      <w:pPr>
        <w:pStyle w:val="ConsPlusNormal"/>
        <w:ind w:firstLine="709"/>
        <w:jc w:val="both"/>
        <w:outlineLvl w:val="0"/>
      </w:pPr>
      <w:r>
        <w:t xml:space="preserve"> Важным условием уголовной ответственности за оставление в опасности является наличие у лица реальной возможности оказать помощь, что устанавливается в ходе предварительного расследования.</w:t>
      </w:r>
    </w:p>
    <w:p w:rsidR="0024116F" w:rsidRDefault="0024116F" w:rsidP="0024116F">
      <w:pPr>
        <w:pStyle w:val="ConsPlusNormal"/>
        <w:ind w:firstLine="709"/>
        <w:jc w:val="both"/>
        <w:outlineLvl w:val="0"/>
      </w:pPr>
      <w:r>
        <w:t xml:space="preserve">Максимальное наказание, предусмотренное за данное преступление, составляет 1 год лишения свободы. </w:t>
      </w:r>
    </w:p>
    <w:p w:rsidR="00854460" w:rsidRPr="00610AD3" w:rsidRDefault="00854460" w:rsidP="009B7ED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854460" w:rsidRPr="00610AD3" w:rsidRDefault="00854460" w:rsidP="009B7ED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5A688F" w:rsidRPr="00FE4002" w:rsidRDefault="005A688F" w:rsidP="005A688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</w:t>
      </w:r>
    </w:p>
    <w:p w:rsidR="005A688F" w:rsidRDefault="005A688F" w:rsidP="005A688F">
      <w:pPr>
        <w:spacing w:line="240" w:lineRule="exact"/>
        <w:jc w:val="both"/>
        <w:rPr>
          <w:sz w:val="28"/>
          <w:szCs w:val="28"/>
        </w:rPr>
      </w:pPr>
    </w:p>
    <w:p w:rsidR="007750CE" w:rsidRPr="000E3256" w:rsidRDefault="005A688F" w:rsidP="000E3256">
      <w:pPr>
        <w:spacing w:line="240" w:lineRule="exact"/>
        <w:jc w:val="both"/>
        <w:rPr>
          <w:sz w:val="28"/>
          <w:szCs w:val="28"/>
        </w:rPr>
      </w:pPr>
      <w:r w:rsidRPr="000E3256">
        <w:rPr>
          <w:sz w:val="28"/>
          <w:szCs w:val="28"/>
        </w:rPr>
        <w:t xml:space="preserve">старший советник юстиции </w:t>
      </w:r>
      <w:r w:rsidRPr="000E3256">
        <w:rPr>
          <w:sz w:val="28"/>
          <w:szCs w:val="28"/>
        </w:rPr>
        <w:tab/>
      </w:r>
      <w:r w:rsidRPr="000E3256">
        <w:rPr>
          <w:sz w:val="28"/>
          <w:szCs w:val="28"/>
        </w:rPr>
        <w:tab/>
      </w:r>
      <w:r w:rsidRPr="000E3256">
        <w:rPr>
          <w:sz w:val="28"/>
          <w:szCs w:val="28"/>
        </w:rPr>
        <w:tab/>
      </w:r>
      <w:r w:rsidRPr="000E3256">
        <w:rPr>
          <w:sz w:val="28"/>
          <w:szCs w:val="28"/>
        </w:rPr>
        <w:tab/>
        <w:t xml:space="preserve">                                   Ю.Г. Чижов</w:t>
      </w:r>
    </w:p>
    <w:sectPr w:rsidR="007750CE" w:rsidRPr="000E3256" w:rsidSect="007D1857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674" w:rsidRDefault="00530674">
      <w:r>
        <w:separator/>
      </w:r>
    </w:p>
  </w:endnote>
  <w:endnote w:type="continuationSeparator" w:id="0">
    <w:p w:rsidR="00530674" w:rsidRDefault="0053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674" w:rsidRDefault="00530674">
      <w:r>
        <w:separator/>
      </w:r>
    </w:p>
  </w:footnote>
  <w:footnote w:type="continuationSeparator" w:id="0">
    <w:p w:rsidR="00530674" w:rsidRDefault="00530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94" w:rsidRDefault="00951B94" w:rsidP="00A308A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1B94" w:rsidRDefault="00951B9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94" w:rsidRDefault="00951B94" w:rsidP="00A308A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5C5F">
      <w:rPr>
        <w:rStyle w:val="a8"/>
        <w:noProof/>
      </w:rPr>
      <w:t>2</w:t>
    </w:r>
    <w:r>
      <w:rPr>
        <w:rStyle w:val="a8"/>
      </w:rPr>
      <w:fldChar w:fldCharType="end"/>
    </w:r>
  </w:p>
  <w:p w:rsidR="00951B94" w:rsidRDefault="00951B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622B"/>
    <w:multiLevelType w:val="hybridMultilevel"/>
    <w:tmpl w:val="ED6E1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DF"/>
    <w:rsid w:val="00012D10"/>
    <w:rsid w:val="00025C5F"/>
    <w:rsid w:val="00037E2E"/>
    <w:rsid w:val="000750F6"/>
    <w:rsid w:val="00090755"/>
    <w:rsid w:val="000D0E79"/>
    <w:rsid w:val="000D2D58"/>
    <w:rsid w:val="000E3256"/>
    <w:rsid w:val="000F6625"/>
    <w:rsid w:val="00102DE2"/>
    <w:rsid w:val="00126B7D"/>
    <w:rsid w:val="001428BE"/>
    <w:rsid w:val="00147E14"/>
    <w:rsid w:val="001951AE"/>
    <w:rsid w:val="001A319A"/>
    <w:rsid w:val="001B4C6C"/>
    <w:rsid w:val="001B54C8"/>
    <w:rsid w:val="001D402B"/>
    <w:rsid w:val="002352D0"/>
    <w:rsid w:val="0024116F"/>
    <w:rsid w:val="00253A16"/>
    <w:rsid w:val="00254E4F"/>
    <w:rsid w:val="00265F4D"/>
    <w:rsid w:val="00295039"/>
    <w:rsid w:val="002B6305"/>
    <w:rsid w:val="002D0801"/>
    <w:rsid w:val="002E0CED"/>
    <w:rsid w:val="002F3AA3"/>
    <w:rsid w:val="00301EC3"/>
    <w:rsid w:val="003209BE"/>
    <w:rsid w:val="00332F3B"/>
    <w:rsid w:val="00335499"/>
    <w:rsid w:val="00355E97"/>
    <w:rsid w:val="00380E3F"/>
    <w:rsid w:val="00393361"/>
    <w:rsid w:val="003E7BCD"/>
    <w:rsid w:val="003F2F99"/>
    <w:rsid w:val="00456EE7"/>
    <w:rsid w:val="00490882"/>
    <w:rsid w:val="00521479"/>
    <w:rsid w:val="00530674"/>
    <w:rsid w:val="005539AC"/>
    <w:rsid w:val="005549F7"/>
    <w:rsid w:val="00565488"/>
    <w:rsid w:val="00572B34"/>
    <w:rsid w:val="0057784F"/>
    <w:rsid w:val="005962FF"/>
    <w:rsid w:val="005A5522"/>
    <w:rsid w:val="005A688F"/>
    <w:rsid w:val="005A6FCB"/>
    <w:rsid w:val="005B5EEA"/>
    <w:rsid w:val="005C5853"/>
    <w:rsid w:val="005D7601"/>
    <w:rsid w:val="005E063C"/>
    <w:rsid w:val="005E218D"/>
    <w:rsid w:val="005F1D23"/>
    <w:rsid w:val="00602593"/>
    <w:rsid w:val="00610AD3"/>
    <w:rsid w:val="00615119"/>
    <w:rsid w:val="00641674"/>
    <w:rsid w:val="00691860"/>
    <w:rsid w:val="006A4EB2"/>
    <w:rsid w:val="006C484A"/>
    <w:rsid w:val="006F4BAB"/>
    <w:rsid w:val="00733D31"/>
    <w:rsid w:val="00752556"/>
    <w:rsid w:val="00755D70"/>
    <w:rsid w:val="007750CE"/>
    <w:rsid w:val="00783C83"/>
    <w:rsid w:val="007C349C"/>
    <w:rsid w:val="007C5765"/>
    <w:rsid w:val="007C5E4F"/>
    <w:rsid w:val="007D1857"/>
    <w:rsid w:val="007D407D"/>
    <w:rsid w:val="00853330"/>
    <w:rsid w:val="00854460"/>
    <w:rsid w:val="00861086"/>
    <w:rsid w:val="008660A6"/>
    <w:rsid w:val="00881AB0"/>
    <w:rsid w:val="008A61A2"/>
    <w:rsid w:val="008C09A8"/>
    <w:rsid w:val="008E3484"/>
    <w:rsid w:val="009272E9"/>
    <w:rsid w:val="009324F9"/>
    <w:rsid w:val="00934729"/>
    <w:rsid w:val="009515D1"/>
    <w:rsid w:val="00951B94"/>
    <w:rsid w:val="009640FC"/>
    <w:rsid w:val="0096486C"/>
    <w:rsid w:val="009B43FA"/>
    <w:rsid w:val="009B7EDF"/>
    <w:rsid w:val="009F3B9A"/>
    <w:rsid w:val="00A308A4"/>
    <w:rsid w:val="00A35BF8"/>
    <w:rsid w:val="00A454AD"/>
    <w:rsid w:val="00A53564"/>
    <w:rsid w:val="00A5549F"/>
    <w:rsid w:val="00A73B9E"/>
    <w:rsid w:val="00AA1EE9"/>
    <w:rsid w:val="00B01AC8"/>
    <w:rsid w:val="00B50A21"/>
    <w:rsid w:val="00B679A5"/>
    <w:rsid w:val="00BC1983"/>
    <w:rsid w:val="00BF0176"/>
    <w:rsid w:val="00C14031"/>
    <w:rsid w:val="00C5765F"/>
    <w:rsid w:val="00C65B1E"/>
    <w:rsid w:val="00CB4BA7"/>
    <w:rsid w:val="00D07A8D"/>
    <w:rsid w:val="00D26E72"/>
    <w:rsid w:val="00D41455"/>
    <w:rsid w:val="00D46884"/>
    <w:rsid w:val="00D75A15"/>
    <w:rsid w:val="00D85254"/>
    <w:rsid w:val="00DA0D9D"/>
    <w:rsid w:val="00DD31A7"/>
    <w:rsid w:val="00E02FDE"/>
    <w:rsid w:val="00E36AFD"/>
    <w:rsid w:val="00E67198"/>
    <w:rsid w:val="00ED4B33"/>
    <w:rsid w:val="00EE77AD"/>
    <w:rsid w:val="00F00C22"/>
    <w:rsid w:val="00F2249D"/>
    <w:rsid w:val="00F24FDE"/>
    <w:rsid w:val="00F273AD"/>
    <w:rsid w:val="00F32533"/>
    <w:rsid w:val="00F81270"/>
    <w:rsid w:val="00FA3497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EDF"/>
  </w:style>
  <w:style w:type="paragraph" w:styleId="1">
    <w:name w:val="heading 1"/>
    <w:basedOn w:val="a"/>
    <w:qFormat/>
    <w:rsid w:val="009648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qFormat/>
    <w:rsid w:val="009B7E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Знак Знак2 Знак Знак Знак Знак Знак Знак Знак Знак Знак Знак"/>
    <w:basedOn w:val="a"/>
    <w:rsid w:val="009B7ED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3">
    <w:name w:val="Body Text Indent"/>
    <w:basedOn w:val="a"/>
    <w:rsid w:val="009B7EDF"/>
    <w:pPr>
      <w:snapToGrid w:val="0"/>
      <w:ind w:firstLine="720"/>
      <w:jc w:val="both"/>
    </w:pPr>
    <w:rPr>
      <w:rFonts w:ascii="Arial" w:hAnsi="Arial"/>
      <w:color w:val="000000"/>
      <w:sz w:val="22"/>
    </w:rPr>
  </w:style>
  <w:style w:type="paragraph" w:customStyle="1" w:styleId="ConsNormal">
    <w:name w:val="ConsNormal"/>
    <w:rsid w:val="009B7E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4">
    <w:name w:val="Hyperlink"/>
    <w:basedOn w:val="a0"/>
    <w:rsid w:val="009B7EDF"/>
    <w:rPr>
      <w:color w:val="0000FF"/>
      <w:u w:val="single"/>
    </w:rPr>
  </w:style>
  <w:style w:type="paragraph" w:styleId="a5">
    <w:name w:val="Normal (Web)"/>
    <w:basedOn w:val="a"/>
    <w:unhideWhenUsed/>
    <w:rsid w:val="00854460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 Знак Знак"/>
    <w:basedOn w:val="a"/>
    <w:rsid w:val="001B4C6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header"/>
    <w:basedOn w:val="a"/>
    <w:rsid w:val="007D185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D1857"/>
  </w:style>
  <w:style w:type="paragraph" w:customStyle="1" w:styleId="ConsPlusNormal">
    <w:name w:val="ConsPlusNormal"/>
    <w:rsid w:val="009B43F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Знак1"/>
    <w:basedOn w:val="a"/>
    <w:rsid w:val="00102DE2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EDF"/>
  </w:style>
  <w:style w:type="paragraph" w:styleId="1">
    <w:name w:val="heading 1"/>
    <w:basedOn w:val="a"/>
    <w:qFormat/>
    <w:rsid w:val="009648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qFormat/>
    <w:rsid w:val="009B7E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Знак Знак2 Знак Знак Знак Знак Знак Знак Знак Знак Знак Знак"/>
    <w:basedOn w:val="a"/>
    <w:rsid w:val="009B7ED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3">
    <w:name w:val="Body Text Indent"/>
    <w:basedOn w:val="a"/>
    <w:rsid w:val="009B7EDF"/>
    <w:pPr>
      <w:snapToGrid w:val="0"/>
      <w:ind w:firstLine="720"/>
      <w:jc w:val="both"/>
    </w:pPr>
    <w:rPr>
      <w:rFonts w:ascii="Arial" w:hAnsi="Arial"/>
      <w:color w:val="000000"/>
      <w:sz w:val="22"/>
    </w:rPr>
  </w:style>
  <w:style w:type="paragraph" w:customStyle="1" w:styleId="ConsNormal">
    <w:name w:val="ConsNormal"/>
    <w:rsid w:val="009B7E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4">
    <w:name w:val="Hyperlink"/>
    <w:basedOn w:val="a0"/>
    <w:rsid w:val="009B7EDF"/>
    <w:rPr>
      <w:color w:val="0000FF"/>
      <w:u w:val="single"/>
    </w:rPr>
  </w:style>
  <w:style w:type="paragraph" w:styleId="a5">
    <w:name w:val="Normal (Web)"/>
    <w:basedOn w:val="a"/>
    <w:unhideWhenUsed/>
    <w:rsid w:val="00854460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 Знак Знак"/>
    <w:basedOn w:val="a"/>
    <w:rsid w:val="001B4C6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header"/>
    <w:basedOn w:val="a"/>
    <w:rsid w:val="007D185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D1857"/>
  </w:style>
  <w:style w:type="paragraph" w:customStyle="1" w:styleId="ConsPlusNormal">
    <w:name w:val="ConsPlusNormal"/>
    <w:rsid w:val="009B43F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Знак1"/>
    <w:basedOn w:val="a"/>
    <w:rsid w:val="00102DE2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прокуратура московской области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ShutovaNN</dc:creator>
  <cp:lastModifiedBy>Amur</cp:lastModifiedBy>
  <cp:revision>2</cp:revision>
  <cp:lastPrinted>2019-03-21T14:39:00Z</cp:lastPrinted>
  <dcterms:created xsi:type="dcterms:W3CDTF">2019-03-26T17:52:00Z</dcterms:created>
  <dcterms:modified xsi:type="dcterms:W3CDTF">2019-03-26T17:52:00Z</dcterms:modified>
</cp:coreProperties>
</file>