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администрации 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Одинцовского муниципального района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</w:p>
    <w:p w:rsidR="00EE5384" w:rsidRPr="00C244D8" w:rsidRDefault="00EE5384" w:rsidP="00EE5384">
      <w:pPr>
        <w:tabs>
          <w:tab w:val="left" w:pos="5715"/>
        </w:tabs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Одинцовой Т.В.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Главам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44D8">
        <w:rPr>
          <w:rFonts w:ascii="Times New Roman" w:eastAsia="Times New Roman" w:hAnsi="Times New Roman" w:cs="Times New Roman"/>
          <w:sz w:val="28"/>
          <w:szCs w:val="28"/>
        </w:rPr>
        <w:t>городских</w:t>
      </w:r>
      <w:proofErr w:type="gramEnd"/>
      <w:r w:rsidRPr="00C244D8">
        <w:rPr>
          <w:rFonts w:ascii="Times New Roman" w:eastAsia="Times New Roman" w:hAnsi="Times New Roman" w:cs="Times New Roman"/>
          <w:sz w:val="28"/>
          <w:szCs w:val="28"/>
        </w:rPr>
        <w:t xml:space="preserve"> и сельских поселений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Одинцовского муниципального района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44D8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 w:rsidRPr="00C244D8">
        <w:rPr>
          <w:rFonts w:ascii="Times New Roman" w:eastAsia="Times New Roman" w:hAnsi="Times New Roman" w:cs="Times New Roman"/>
          <w:sz w:val="28"/>
          <w:szCs w:val="28"/>
        </w:rPr>
        <w:t xml:space="preserve"> округа Звенигород</w:t>
      </w:r>
    </w:p>
    <w:p w:rsidR="00EE5384" w:rsidRPr="00C244D8" w:rsidRDefault="00EE5384" w:rsidP="00EE5384">
      <w:pPr>
        <w:spacing w:after="0" w:line="240" w:lineRule="exact"/>
        <w:ind w:left="9204" w:firstLine="792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Смирнову А.В.</w:t>
      </w:r>
    </w:p>
    <w:p w:rsidR="00EE5384" w:rsidRPr="00C244D8" w:rsidRDefault="00EE5384" w:rsidP="00EE538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C244D8" w:rsidRDefault="00EE5384" w:rsidP="00EE538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C244D8" w:rsidRDefault="00EE5384" w:rsidP="00EE538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C244D8" w:rsidRDefault="00EE5384" w:rsidP="00EE5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EE5384" w:rsidRPr="00C244D8" w:rsidRDefault="00EE5384" w:rsidP="00EE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44D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C244D8">
        <w:rPr>
          <w:rFonts w:ascii="Times New Roman" w:eastAsia="Times New Roman" w:hAnsi="Times New Roman" w:cs="Times New Roman"/>
          <w:sz w:val="28"/>
          <w:szCs w:val="28"/>
        </w:rPr>
        <w:t xml:space="preserve"> размещения на сайтах</w:t>
      </w:r>
    </w:p>
    <w:p w:rsidR="00EE5384" w:rsidRPr="00C244D8" w:rsidRDefault="00EE5384" w:rsidP="00EE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44D8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proofErr w:type="gramEnd"/>
      <w:r w:rsidRPr="00C244D8">
        <w:rPr>
          <w:rFonts w:ascii="Times New Roman" w:eastAsia="Times New Roman" w:hAnsi="Times New Roman" w:cs="Times New Roman"/>
          <w:sz w:val="28"/>
          <w:szCs w:val="28"/>
        </w:rPr>
        <w:t xml:space="preserve"> образований</w:t>
      </w:r>
    </w:p>
    <w:p w:rsidR="00EE5384" w:rsidRPr="00C244D8" w:rsidRDefault="00EE5384" w:rsidP="00EE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C244D8" w:rsidRDefault="00EE5384" w:rsidP="00EE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EE5384" w:rsidRDefault="008C5F41" w:rsidP="00EE5384">
      <w:pPr>
        <w:pStyle w:val="ConsPlusNormal"/>
        <w:ind w:firstLine="540"/>
        <w:jc w:val="center"/>
        <w:outlineLvl w:val="0"/>
        <w:rPr>
          <w:b/>
          <w:bCs/>
        </w:rPr>
      </w:pPr>
      <w:proofErr w:type="gramStart"/>
      <w:r>
        <w:rPr>
          <w:rFonts w:eastAsia="Times New Roman"/>
          <w:b/>
          <w:bCs/>
        </w:rPr>
        <w:t>« Порядок</w:t>
      </w:r>
      <w:proofErr w:type="gramEnd"/>
      <w:r>
        <w:rPr>
          <w:rFonts w:eastAsia="Times New Roman"/>
          <w:b/>
          <w:bCs/>
        </w:rPr>
        <w:t xml:space="preserve"> признания гражданина безвестно отсутствующим или объявления гражданина умершим</w:t>
      </w:r>
      <w:r w:rsidR="00EE5384" w:rsidRPr="00C244D8">
        <w:rPr>
          <w:rFonts w:eastAsia="Times New Roman"/>
          <w:b/>
          <w:bCs/>
        </w:rPr>
        <w:t>»</w:t>
      </w:r>
    </w:p>
    <w:p w:rsidR="00EE5384" w:rsidRPr="00C244D8" w:rsidRDefault="00EE5384" w:rsidP="00EE5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F41" w:rsidRDefault="008C5F41" w:rsidP="00EE5384">
      <w:pPr>
        <w:pStyle w:val="ConsPlusNormal"/>
        <w:ind w:firstLine="540"/>
        <w:jc w:val="both"/>
      </w:pPr>
      <w:r>
        <w:t>Порядок признания гражданина безвестно отсутствующим или объявления гражданина умершим регламентирован Гражданским кодексом РФ и Гражданско-процессуальным кодексом РФ. Дела о признании гражданина безвестно отсутствующим или объявлении гражданина умершим рассматриваются в порядке особого производства в суде общей юрисдикции с участием прокурора.</w:t>
      </w:r>
    </w:p>
    <w:p w:rsidR="00A614E8" w:rsidRDefault="008C5F41" w:rsidP="00EE5384">
      <w:pPr>
        <w:pStyle w:val="ConsPlusNormal"/>
        <w:ind w:firstLine="540"/>
        <w:jc w:val="both"/>
      </w:pPr>
      <w:r>
        <w:t>Основной целью предъявления заявлений о признании гражданина безвестно отсут</w:t>
      </w:r>
      <w:r w:rsidR="00A614E8">
        <w:t>ствующим или объявлении гражданина умершим является защита интересов заявителей и заинтересованных лиц. С таким заявлением вправе обратиться любое заинтересованное лицо. Заявление подается в суд по месту жительства или мету нахождения заинтересованного лица.</w:t>
      </w:r>
    </w:p>
    <w:p w:rsidR="00A614E8" w:rsidRDefault="00A614E8" w:rsidP="00EE5384">
      <w:pPr>
        <w:pStyle w:val="ConsPlusNormal"/>
        <w:ind w:firstLine="540"/>
        <w:jc w:val="both"/>
      </w:pPr>
      <w:r>
        <w:t xml:space="preserve">Для признания гражданина безвестно отсутствующим установлены следующие правила исчисления времени отсутствия, которые указаны в п.2 ст.42 Гражданского кодекса РФ: а) если известен день получения последних сведений об отсутствующем, срок исчисляется со следующего дня; б) если день получения последних сведений установить невозможно, он исчисляется с 1-го числа месяца, </w:t>
      </w:r>
      <w:proofErr w:type="spellStart"/>
      <w:r>
        <w:t>следуещего</w:t>
      </w:r>
      <w:proofErr w:type="spellEnd"/>
      <w:r>
        <w:t xml:space="preserve"> за тем, в котором были получены последние сведения об отсутствующем; в) если невозможно установить месяц получения последних сведений, он исчисляется с 1 января года, следующего за тем, в котором получены последние  сведения об отсутствующем.</w:t>
      </w:r>
    </w:p>
    <w:p w:rsidR="00D23001" w:rsidRDefault="00A614E8" w:rsidP="00EE5384">
      <w:pPr>
        <w:pStyle w:val="ConsPlusNormal"/>
        <w:ind w:firstLine="540"/>
        <w:jc w:val="both"/>
      </w:pPr>
      <w:r>
        <w:t>Днем смерти гражданина, объявленного</w:t>
      </w:r>
      <w:r w:rsidR="00D23001">
        <w:t xml:space="preserve"> умершим, является день вступления в законную силу решения суда об объявлении его умершим. В случае объявления умершим гражданина, пропавшего без вести при угрожавших смертью или дающих основание предполагать его гибель от определенного несчастного случая, </w:t>
      </w:r>
      <w:r w:rsidR="00D23001">
        <w:lastRenderedPageBreak/>
        <w:t>суд может признать днем смерти день предполагаемой гибели гражданина (п.3 ст.45 ГК РФ).</w:t>
      </w:r>
    </w:p>
    <w:p w:rsidR="00D23001" w:rsidRDefault="00D23001" w:rsidP="00D23001">
      <w:pPr>
        <w:pStyle w:val="ConsPlusNormal"/>
        <w:ind w:firstLine="540"/>
        <w:jc w:val="both"/>
      </w:pPr>
      <w:r>
        <w:t xml:space="preserve">В случае явки или обнаружения места пребывания гражданина, признанного безвестно отсутствующим или объявленного умершим, суд отменяет решение о признании его безвестно отсутствующим или умершим.  </w:t>
      </w:r>
    </w:p>
    <w:p w:rsidR="00EE5384" w:rsidRPr="00C244D8" w:rsidRDefault="00D23001" w:rsidP="00D2300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5384" w:rsidRPr="00C244D8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6, 22 Федерального закона «О прокуратуре РФ», данная статья направляется для рассмотрения вопроса о размещении ее на официальных сайтах муниципальных образований в сети Интернет. </w:t>
      </w:r>
    </w:p>
    <w:p w:rsidR="00EE5384" w:rsidRPr="00C244D8" w:rsidRDefault="00EE5384" w:rsidP="00EE53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О результатах и принятых мерах прошу сообщить в городскую прокуратуру.</w:t>
      </w:r>
    </w:p>
    <w:p w:rsidR="00EE5384" w:rsidRPr="00C244D8" w:rsidRDefault="00EE5384" w:rsidP="00EE538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Городской прокурор </w:t>
      </w: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244D8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</w:t>
      </w:r>
      <w:proofErr w:type="gramEnd"/>
      <w:r w:rsidRPr="00C24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советник юстиции                                         </w:t>
      </w:r>
      <w:r w:rsidR="00D23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Ю.Г. Чижов</w:t>
      </w: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4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Исп. </w:t>
      </w:r>
      <w:r w:rsidR="00D23001">
        <w:rPr>
          <w:rFonts w:ascii="Times New Roman" w:eastAsia="Times New Roman" w:hAnsi="Times New Roman" w:cs="Times New Roman"/>
          <w:color w:val="000000"/>
          <w:sz w:val="20"/>
          <w:szCs w:val="20"/>
        </w:rPr>
        <w:t>Горелов Д.В.</w:t>
      </w:r>
    </w:p>
    <w:p w:rsidR="00EE5384" w:rsidRPr="00C3080A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44D8">
        <w:rPr>
          <w:rFonts w:ascii="Times New Roman" w:eastAsia="Times New Roman" w:hAnsi="Times New Roman" w:cs="Times New Roman"/>
          <w:color w:val="000000"/>
          <w:sz w:val="20"/>
          <w:szCs w:val="20"/>
        </w:rPr>
        <w:t>Тел. 8(495)596-</w:t>
      </w:r>
      <w:r w:rsidR="00D23001">
        <w:rPr>
          <w:rFonts w:ascii="Times New Roman" w:eastAsia="Times New Roman" w:hAnsi="Times New Roman" w:cs="Times New Roman"/>
          <w:color w:val="000000"/>
          <w:sz w:val="20"/>
          <w:szCs w:val="20"/>
        </w:rPr>
        <w:t>50-33</w:t>
      </w:r>
      <w:bookmarkStart w:id="0" w:name="_GoBack"/>
      <w:bookmarkEnd w:id="0"/>
    </w:p>
    <w:sectPr w:rsidR="00EE5384" w:rsidRPr="00C3080A" w:rsidSect="00A07BDF">
      <w:headerReference w:type="even" r:id="rId6"/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339" w:rsidRDefault="00123339" w:rsidP="005F36A4">
      <w:pPr>
        <w:spacing w:after="0" w:line="240" w:lineRule="auto"/>
      </w:pPr>
      <w:r>
        <w:separator/>
      </w:r>
    </w:p>
  </w:endnote>
  <w:endnote w:type="continuationSeparator" w:id="0">
    <w:p w:rsidR="00123339" w:rsidRDefault="00123339" w:rsidP="005F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339" w:rsidRDefault="00123339" w:rsidP="005F36A4">
      <w:pPr>
        <w:spacing w:after="0" w:line="240" w:lineRule="auto"/>
      </w:pPr>
      <w:r>
        <w:separator/>
      </w:r>
    </w:p>
  </w:footnote>
  <w:footnote w:type="continuationSeparator" w:id="0">
    <w:p w:rsidR="00123339" w:rsidRDefault="00123339" w:rsidP="005F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BDF" w:rsidRDefault="005D542A" w:rsidP="00860A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53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BDF" w:rsidRDefault="00D230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BDF" w:rsidRDefault="005D542A" w:rsidP="00860A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53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3001">
      <w:rPr>
        <w:rStyle w:val="a5"/>
        <w:noProof/>
      </w:rPr>
      <w:t>2</w:t>
    </w:r>
    <w:r>
      <w:rPr>
        <w:rStyle w:val="a5"/>
      </w:rPr>
      <w:fldChar w:fldCharType="end"/>
    </w:r>
  </w:p>
  <w:p w:rsidR="00A07BDF" w:rsidRDefault="00D230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384"/>
    <w:rsid w:val="000B2FE5"/>
    <w:rsid w:val="00123339"/>
    <w:rsid w:val="002B3249"/>
    <w:rsid w:val="003075DE"/>
    <w:rsid w:val="004D0903"/>
    <w:rsid w:val="005D542A"/>
    <w:rsid w:val="005F36A4"/>
    <w:rsid w:val="0075316B"/>
    <w:rsid w:val="008C5F41"/>
    <w:rsid w:val="00A614E8"/>
    <w:rsid w:val="00D23001"/>
    <w:rsid w:val="00E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61209-1DB0-485C-86F4-38F48E84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53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E538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EE5384"/>
  </w:style>
  <w:style w:type="character" w:styleId="a6">
    <w:name w:val="Hyperlink"/>
    <w:basedOn w:val="a0"/>
    <w:uiPriority w:val="99"/>
    <w:unhideWhenUsed/>
    <w:rsid w:val="00EE5384"/>
    <w:rPr>
      <w:color w:val="0000FF" w:themeColor="hyperlink"/>
      <w:u w:val="single"/>
    </w:rPr>
  </w:style>
  <w:style w:type="paragraph" w:customStyle="1" w:styleId="ConsPlusNormal">
    <w:name w:val="ConsPlusNormal"/>
    <w:rsid w:val="00EE53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MesionEA</dc:creator>
  <cp:lastModifiedBy>Vlad Polishchuk</cp:lastModifiedBy>
  <cp:revision>4</cp:revision>
  <cp:lastPrinted>2016-11-17T16:42:00Z</cp:lastPrinted>
  <dcterms:created xsi:type="dcterms:W3CDTF">2017-05-24T15:32:00Z</dcterms:created>
  <dcterms:modified xsi:type="dcterms:W3CDTF">2017-07-20T08:33:00Z</dcterms:modified>
</cp:coreProperties>
</file>